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98" w:rsidRPr="00742BC9" w:rsidRDefault="00EA7B98" w:rsidP="00EA7B98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</w:pP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  <w:t>附件1：</w:t>
      </w:r>
    </w:p>
    <w:p w:rsidR="00EA7B98" w:rsidRPr="00742BC9" w:rsidRDefault="00EA7B98" w:rsidP="00EA7B98">
      <w:pPr>
        <w:widowControl/>
        <w:shd w:val="clear" w:color="auto" w:fill="FFFFFF"/>
        <w:spacing w:after="90" w:line="368" w:lineRule="atLeast"/>
        <w:jc w:val="center"/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/>
        </w:rPr>
      </w:pP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/>
        </w:rPr>
        <w:t>低碳经济学院202</w:t>
      </w:r>
      <w:r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/>
        </w:rPr>
        <w:t>1</w:t>
      </w: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/>
        </w:rPr>
        <w:t>届毕业论文工作时间表</w:t>
      </w:r>
    </w:p>
    <w:tbl>
      <w:tblPr>
        <w:tblW w:w="88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428"/>
        <w:gridCol w:w="5954"/>
        <w:gridCol w:w="1512"/>
      </w:tblGrid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A42133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A42133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工作内容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A42133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责任人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.10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.10.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1.成立毕业论文（设计）领导小组；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2.公布论文（设计）的日程安排，明确指导教师和学生撰写论文相关要求。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742BC9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63437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19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由指导老师确定毕业论文选题，学院审核把关。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.1.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1.指导教师向学生传达毕业论文（设计）要求及有关规定；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 12月2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4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 xml:space="preserve">日前学生完成开题报告交给指导老师审核签字， 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30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日前由指导老师汇总后交学院教学秘书；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3.学院组织检查开题情况。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--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1.学生完成毕业论文（设计）初稿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(指导老师批阅的初稿请务必留存)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4.19-4.25</w:t>
            </w:r>
            <w:proofErr w:type="gramStart"/>
            <w:r w:rsidRPr="00B97217">
              <w:rPr>
                <w:rFonts w:ascii="华文仿宋" w:eastAsia="华文仿宋" w:hAnsi="华文仿宋"/>
                <w:sz w:val="21"/>
                <w:szCs w:val="21"/>
              </w:rPr>
              <w:t>进行查重检测</w:t>
            </w:r>
            <w:proofErr w:type="gramEnd"/>
            <w:r>
              <w:rPr>
                <w:rFonts w:ascii="华文仿宋" w:eastAsia="华文仿宋" w:hAnsi="华文仿宋" w:hint="eastAsia"/>
                <w:sz w:val="21"/>
                <w:szCs w:val="21"/>
              </w:rPr>
              <w:t>（具体时间以教务处通知为准）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学生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指导教师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26--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4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月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30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日前学生提交通过检测重复率的毕业论文</w:t>
            </w:r>
            <w:proofErr w:type="gramStart"/>
            <w:r w:rsidRPr="00B97217">
              <w:rPr>
                <w:rFonts w:ascii="华文仿宋" w:eastAsia="华文仿宋" w:hAnsi="华文仿宋"/>
                <w:sz w:val="21"/>
                <w:szCs w:val="21"/>
              </w:rPr>
              <w:t>给指导</w:t>
            </w:r>
            <w:proofErr w:type="gramEnd"/>
            <w:r w:rsidRPr="00B97217">
              <w:rPr>
                <w:rFonts w:ascii="华文仿宋" w:eastAsia="华文仿宋" w:hAnsi="华文仿宋"/>
                <w:sz w:val="21"/>
                <w:szCs w:val="21"/>
              </w:rPr>
              <w:t>老师，汇总后交学院教学秘书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5234A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5.3--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1.学生论文正式定稿、打印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.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 xml:space="preserve"> 毕业论文答辩资格审查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（毕业论文盲审）。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</w:t>
            </w: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小组</w:t>
            </w:r>
          </w:p>
          <w:p w:rsidR="00EA7B98" w:rsidRPr="00770F95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EA7B98" w:rsidRPr="00B5234A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7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--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1.答辩前准备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学院成立毕业论文（设计）答辩委员会（小组）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学生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14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--</w:t>
            </w:r>
          </w:p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5月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15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日进行第一次毕业论文答辩；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（答辩时间会根据实际情况进行微调，具体以学院通知为准）</w:t>
            </w:r>
          </w:p>
          <w:p w:rsidR="00EA7B98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未通过第一次答辩者于5月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18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日前进行第二次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查重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，通过者方可进行第二次答辩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3.完成论文答辩及评定工作。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系工作小组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EA7B98" w:rsidRPr="003D6700" w:rsidTr="002C2785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 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24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-- 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毕业论文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成绩审定、报送成绩、归档；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2.上交毕业论文有关材料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，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评选推荐优秀论文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系工作小组</w:t>
            </w:r>
          </w:p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EA7B98" w:rsidTr="002C2785">
        <w:trPr>
          <w:trHeight w:val="80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742BC9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5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31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-- 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21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6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毕业论文工作总结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A7B98" w:rsidRPr="00B97217" w:rsidRDefault="00EA7B98" w:rsidP="002C2785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</w:tc>
      </w:tr>
    </w:tbl>
    <w:p w:rsidR="00722C76" w:rsidRDefault="00722C76"/>
    <w:sectPr w:rsidR="00722C76" w:rsidSect="0072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DC6" w:rsidRDefault="00985DC6" w:rsidP="00EA7B98">
      <w:r>
        <w:separator/>
      </w:r>
    </w:p>
  </w:endnote>
  <w:endnote w:type="continuationSeparator" w:id="0">
    <w:p w:rsidR="00985DC6" w:rsidRDefault="00985DC6" w:rsidP="00EA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DC6" w:rsidRDefault="00985DC6" w:rsidP="00EA7B98">
      <w:r>
        <w:separator/>
      </w:r>
    </w:p>
  </w:footnote>
  <w:footnote w:type="continuationSeparator" w:id="0">
    <w:p w:rsidR="00985DC6" w:rsidRDefault="00985DC6" w:rsidP="00EA7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B98"/>
    <w:rsid w:val="00722C76"/>
    <w:rsid w:val="00985DC6"/>
    <w:rsid w:val="00EA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B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B98"/>
    <w:rPr>
      <w:sz w:val="18"/>
      <w:szCs w:val="18"/>
    </w:rPr>
  </w:style>
  <w:style w:type="paragraph" w:styleId="a5">
    <w:name w:val="Normal (Web)"/>
    <w:basedOn w:val="a"/>
    <w:rsid w:val="00EA7B9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2020-10-16T07:10:00Z</dcterms:created>
  <dcterms:modified xsi:type="dcterms:W3CDTF">2020-10-16T07:10:00Z</dcterms:modified>
</cp:coreProperties>
</file>